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BB" w:rsidRPr="00B5394A" w:rsidRDefault="003C5BE5" w:rsidP="00002E76">
      <w:pPr>
        <w:pStyle w:val="Title"/>
        <w:spacing w:before="100" w:after="100"/>
        <w:rPr>
          <w:shd w:val="clear" w:color="auto" w:fill="FFFFFF"/>
          <w:lang w:val="ga-IE"/>
        </w:rPr>
      </w:pPr>
      <w:r w:rsidRPr="002613C2">
        <w:rPr>
          <w:noProof/>
          <w:lang w:val="en-GB" w:eastAsia="en-GB"/>
        </w:rPr>
        <w:drawing>
          <wp:inline distT="0" distB="0" distL="0" distR="0" wp14:anchorId="688EE829" wp14:editId="4D6D69E0">
            <wp:extent cx="1251376" cy="802257"/>
            <wp:effectExtent l="0" t="0" r="6350" b="0"/>
            <wp:docPr id="1" name="Picture 1" descr="C:\Users\Owner\Pictures\1 Logos H &amp; W Comm\GAA - We Are Community (colour on transpare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1 Logos H &amp; W Comm\GAA - We Are Community (colour on transparen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00" cy="8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ABB" w:rsidRPr="00B5394A">
        <w:rPr>
          <w:shd w:val="clear" w:color="auto" w:fill="FFFFFF"/>
          <w:lang w:val="ga-IE"/>
        </w:rPr>
        <w:t>INCLUSION &amp; INTEGRATION INITIATIVE</w:t>
      </w:r>
    </w:p>
    <w:p w:rsidR="005C5ABB" w:rsidRPr="00B5394A" w:rsidRDefault="005C5ABB" w:rsidP="00832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ga-IE"/>
        </w:rPr>
      </w:pPr>
    </w:p>
    <w:p w:rsidR="00F97BBF" w:rsidRPr="00002E76" w:rsidRDefault="008328F4" w:rsidP="008328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GAA reaches into every corner of Ireland and many communities around the globe and is fully committed to the principles of inclusion and integration at all levels. </w:t>
      </w:r>
    </w:p>
    <w:p w:rsidR="00002E76" w:rsidRPr="00002E76" w:rsidRDefault="00002E76" w:rsidP="00002E76">
      <w:pPr>
        <w:rPr>
          <w:b/>
          <w:sz w:val="28"/>
          <w:szCs w:val="28"/>
        </w:rPr>
      </w:pPr>
      <w:bookmarkStart w:id="0" w:name="_GoBack"/>
      <w:bookmarkEnd w:id="0"/>
    </w:p>
    <w:p w:rsidR="00002E76" w:rsidRPr="00002E76" w:rsidRDefault="00002E76" w:rsidP="00002E76">
      <w:pPr>
        <w:rPr>
          <w:b/>
          <w:sz w:val="56"/>
          <w:szCs w:val="56"/>
        </w:rPr>
      </w:pPr>
      <w:r w:rsidRPr="00002E76">
        <w:rPr>
          <w:b/>
        </w:rPr>
        <w:t>WHAT IS INCLUSION &amp; INTEGRATION?</w:t>
      </w:r>
    </w:p>
    <w:p w:rsidR="00002E76" w:rsidRPr="00BA7533" w:rsidRDefault="00002E76" w:rsidP="00002E76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A753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Inclusion</w:t>
      </w:r>
    </w:p>
    <w:p w:rsidR="00002E76" w:rsidRPr="00002E76" w:rsidRDefault="00002E76" w:rsidP="00002E76">
      <w:pPr>
        <w:rPr>
          <w:rFonts w:ascii="Times New Roman" w:hAnsi="Times New Roman" w:cs="Times New Roman"/>
          <w:sz w:val="24"/>
          <w:szCs w:val="24"/>
        </w:rPr>
      </w:pPr>
      <w:r w:rsidRPr="00002E76">
        <w:rPr>
          <w:rFonts w:ascii="Times New Roman" w:hAnsi="Times New Roman" w:cs="Times New Roman"/>
          <w:sz w:val="24"/>
          <w:szCs w:val="24"/>
        </w:rPr>
        <w:t>The </w:t>
      </w:r>
      <w:hyperlink r:id="rId6" w:tooltip="idea" w:history="1">
        <w:r w:rsidRPr="00002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idea</w:t>
        </w:r>
      </w:hyperlink>
      <w:r w:rsidRPr="00002E76">
        <w:rPr>
          <w:rFonts w:ascii="Times New Roman" w:hAnsi="Times New Roman" w:cs="Times New Roman"/>
          <w:sz w:val="24"/>
          <w:szCs w:val="24"/>
        </w:rPr>
        <w:t xml:space="preserve"> that everyone should be </w:t>
      </w:r>
      <w:hyperlink r:id="rId7" w:tooltip="able" w:history="1">
        <w:r w:rsidRPr="00002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able</w:t>
        </w:r>
      </w:hyperlink>
      <w:r w:rsidRPr="00002E76">
        <w:rPr>
          <w:rFonts w:ascii="Times New Roman" w:hAnsi="Times New Roman" w:cs="Times New Roman"/>
          <w:sz w:val="24"/>
          <w:szCs w:val="24"/>
        </w:rPr>
        <w:t> to use the same </w:t>
      </w:r>
      <w:hyperlink r:id="rId8" w:tooltip="facilities" w:history="1">
        <w:r w:rsidRPr="00002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facilities</w:t>
        </w:r>
      </w:hyperlink>
      <w:r w:rsidRPr="00002E76">
        <w:rPr>
          <w:rFonts w:ascii="Times New Roman" w:hAnsi="Times New Roman" w:cs="Times New Roman"/>
          <w:sz w:val="24"/>
          <w:szCs w:val="24"/>
        </w:rPr>
        <w:t>, take </w:t>
      </w:r>
      <w:hyperlink r:id="rId9" w:tooltip="part" w:history="1">
        <w:r w:rsidRPr="00002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part</w:t>
        </w:r>
      </w:hyperlink>
      <w:r w:rsidRPr="00002E76">
        <w:rPr>
          <w:rFonts w:ascii="Times New Roman" w:hAnsi="Times New Roman" w:cs="Times New Roman"/>
          <w:sz w:val="24"/>
          <w:szCs w:val="24"/>
        </w:rPr>
        <w:t> in the same </w:t>
      </w:r>
      <w:hyperlink r:id="rId10" w:tooltip="activities" w:history="1">
        <w:r w:rsidRPr="00002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activities</w:t>
        </w:r>
      </w:hyperlink>
      <w:r w:rsidRPr="00002E76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11" w:tooltip="enjoy" w:history="1">
        <w:r w:rsidRPr="00002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enjoy</w:t>
        </w:r>
      </w:hyperlink>
      <w:r w:rsidRPr="00002E76">
        <w:rPr>
          <w:rFonts w:ascii="Times New Roman" w:hAnsi="Times New Roman" w:cs="Times New Roman"/>
          <w:sz w:val="24"/>
          <w:szCs w:val="24"/>
        </w:rPr>
        <w:t> the same </w:t>
      </w:r>
      <w:hyperlink r:id="rId12" w:tooltip="experiences" w:history="1">
        <w:r w:rsidRPr="00002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experiences</w:t>
        </w:r>
      </w:hyperlink>
      <w:r w:rsidRPr="00002E76">
        <w:rPr>
          <w:rFonts w:ascii="Times New Roman" w:hAnsi="Times New Roman" w:cs="Times New Roman"/>
          <w:sz w:val="24"/>
          <w:szCs w:val="24"/>
        </w:rPr>
        <w:t>, </w:t>
      </w:r>
      <w:hyperlink r:id="rId13" w:tooltip="including" w:history="1">
        <w:r w:rsidRPr="00002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including</w:t>
        </w:r>
      </w:hyperlink>
      <w:r w:rsidRPr="00002E76">
        <w:rPr>
          <w:rFonts w:ascii="Times New Roman" w:hAnsi="Times New Roman" w:cs="Times New Roman"/>
          <w:sz w:val="24"/>
          <w:szCs w:val="24"/>
        </w:rPr>
        <w:t> </w:t>
      </w:r>
      <w:hyperlink r:id="rId14" w:tooltip="people" w:history="1">
        <w:r w:rsidRPr="00002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people</w:t>
        </w:r>
      </w:hyperlink>
      <w:r w:rsidRPr="00002E76">
        <w:rPr>
          <w:rFonts w:ascii="Times New Roman" w:hAnsi="Times New Roman" w:cs="Times New Roman"/>
          <w:sz w:val="24"/>
          <w:szCs w:val="24"/>
        </w:rPr>
        <w:t> who have a </w:t>
      </w:r>
      <w:hyperlink r:id="rId15" w:tooltip="disability" w:history="1">
        <w:r w:rsidRPr="00002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disability</w:t>
        </w:r>
      </w:hyperlink>
      <w:r w:rsidRPr="00002E76">
        <w:rPr>
          <w:rFonts w:ascii="Times New Roman" w:hAnsi="Times New Roman" w:cs="Times New Roman"/>
          <w:sz w:val="24"/>
          <w:szCs w:val="24"/>
        </w:rPr>
        <w:t> or other </w:t>
      </w:r>
      <w:hyperlink r:id="rId16" w:tooltip="disadvantage" w:history="1">
        <w:r w:rsidRPr="00002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disadvantage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2E76" w:rsidRPr="00BA7533" w:rsidRDefault="00002E76" w:rsidP="00002E76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A75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Integration</w:t>
      </w:r>
    </w:p>
    <w:p w:rsidR="00002E76" w:rsidRPr="00002E76" w:rsidRDefault="00002E76" w:rsidP="00002E76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02E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“It's very </w:t>
      </w:r>
      <w:hyperlink r:id="rId17" w:tooltip="difficult" w:history="1">
        <w:r w:rsidRPr="00002E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difficult</w:t>
        </w:r>
      </w:hyperlink>
      <w:r w:rsidRPr="00002E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to integrate </w:t>
      </w:r>
      <w:hyperlink r:id="rId18" w:tooltip="your" w:history="1">
        <w:r w:rsidRPr="00002E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your</w:t>
        </w:r>
      </w:hyperlink>
      <w:r w:rsidRPr="00002E76">
        <w:rPr>
          <w:rStyle w:val="b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self into </w:t>
      </w:r>
      <w:r w:rsidRPr="00002E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a </w:t>
      </w:r>
      <w:hyperlink r:id="rId19" w:tooltip="society" w:history="1">
        <w:r w:rsidRPr="00002E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society</w:t>
        </w:r>
      </w:hyperlink>
      <w:r w:rsidRPr="00002E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whose </w:t>
      </w:r>
      <w:hyperlink r:id="rId20" w:tooltip="culture" w:history="1">
        <w:r w:rsidRPr="00002E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culture</w:t>
        </w:r>
      </w:hyperlink>
      <w:r w:rsidRPr="00002E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is so different from </w:t>
      </w:r>
      <w:hyperlink r:id="rId21" w:tooltip="your" w:history="1">
        <w:r w:rsidRPr="00002E7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your</w:t>
        </w:r>
      </w:hyperlink>
      <w:r w:rsidRPr="00002E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own”.</w:t>
      </w:r>
    </w:p>
    <w:p w:rsidR="00F97BBF" w:rsidRPr="00B5394A" w:rsidRDefault="00F97BBF" w:rsidP="008328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70E7" w:rsidRDefault="00F54C59" w:rsidP="0083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5394A">
        <w:rPr>
          <w:rFonts w:ascii="Times New Roman" w:eastAsia="Times New Roman" w:hAnsi="Times New Roman" w:cs="Times New Roman"/>
          <w:sz w:val="24"/>
          <w:szCs w:val="24"/>
          <w:lang w:val="ga-IE" w:eastAsia="en-IE"/>
        </w:rPr>
        <w:t xml:space="preserve">Kerry County Committee has adopted a proactive approach to inclusiveness and integration and </w:t>
      </w:r>
      <w:r w:rsidRPr="00B5394A">
        <w:rPr>
          <w:rFonts w:ascii="Times New Roman" w:eastAsia="Times New Roman" w:hAnsi="Times New Roman" w:cs="Times New Roman"/>
          <w:sz w:val="24"/>
          <w:szCs w:val="24"/>
          <w:lang w:eastAsia="en-IE"/>
        </w:rPr>
        <w:t>o</w:t>
      </w:r>
      <w:r w:rsidR="008328F4" w:rsidRPr="00B5394A">
        <w:rPr>
          <w:rFonts w:ascii="Times New Roman" w:eastAsia="Times New Roman" w:hAnsi="Times New Roman" w:cs="Times New Roman"/>
          <w:sz w:val="24"/>
          <w:szCs w:val="24"/>
          <w:lang w:eastAsia="en-IE"/>
        </w:rPr>
        <w:t>ver the last 7</w:t>
      </w:r>
      <w:r w:rsidRPr="00B5394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years or so and</w:t>
      </w:r>
      <w:r w:rsidR="008328F4" w:rsidRPr="00B5394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number of initiatives have been run to welcome more people into the GAA</w:t>
      </w:r>
      <w:r w:rsidRPr="00B5394A">
        <w:rPr>
          <w:rFonts w:ascii="Times New Roman" w:eastAsia="Times New Roman" w:hAnsi="Times New Roman" w:cs="Times New Roman"/>
          <w:sz w:val="24"/>
          <w:szCs w:val="24"/>
          <w:lang w:val="ga-IE" w:eastAsia="en-IE"/>
        </w:rPr>
        <w:t xml:space="preserve"> fami</w:t>
      </w:r>
      <w:r w:rsidR="00002E76">
        <w:rPr>
          <w:rFonts w:ascii="Times New Roman" w:eastAsia="Times New Roman" w:hAnsi="Times New Roman" w:cs="Times New Roman"/>
          <w:sz w:val="24"/>
          <w:szCs w:val="24"/>
          <w:lang w:val="ga-IE" w:eastAsia="en-IE"/>
        </w:rPr>
        <w:t>l</w:t>
      </w:r>
      <w:r w:rsidRPr="00B5394A">
        <w:rPr>
          <w:rFonts w:ascii="Times New Roman" w:eastAsia="Times New Roman" w:hAnsi="Times New Roman" w:cs="Times New Roman"/>
          <w:sz w:val="24"/>
          <w:szCs w:val="24"/>
          <w:lang w:val="ga-IE" w:eastAsia="en-IE"/>
        </w:rPr>
        <w:t>y</w:t>
      </w:r>
      <w:r w:rsidRPr="00B5394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</w:p>
    <w:p w:rsidR="001770E7" w:rsidRDefault="001770E7" w:rsidP="0083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1770E7" w:rsidRDefault="00F54C59" w:rsidP="00832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B5394A">
        <w:rPr>
          <w:rFonts w:ascii="Times New Roman" w:eastAsia="Times New Roman" w:hAnsi="Times New Roman" w:cs="Times New Roman"/>
          <w:sz w:val="24"/>
          <w:szCs w:val="24"/>
          <w:lang w:eastAsia="en-IE"/>
        </w:rPr>
        <w:t>These initiatives range</w:t>
      </w:r>
      <w:r w:rsidR="008328F4" w:rsidRPr="00B5394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from</w:t>
      </w:r>
      <w:r w:rsidR="008328F4" w:rsidRPr="00B5394A">
        <w:rPr>
          <w:rFonts w:ascii="Times New Roman" w:eastAsia="Times New Roman" w:hAnsi="Times New Roman" w:cs="Times New Roman"/>
          <w:sz w:val="24"/>
          <w:szCs w:val="24"/>
          <w:lang w:val="ga-IE" w:eastAsia="en-IE"/>
        </w:rPr>
        <w:t xml:space="preserve"> </w:t>
      </w:r>
      <w:r w:rsidR="008328F4" w:rsidRPr="00B5394A">
        <w:rPr>
          <w:rFonts w:ascii="Times New Roman" w:eastAsia="Times New Roman" w:hAnsi="Times New Roman" w:cs="Times New Roman"/>
          <w:sz w:val="24"/>
          <w:szCs w:val="24"/>
          <w:lang w:eastAsia="en-IE"/>
        </w:rPr>
        <w:t>bringing together children of all abilities from throughout the county</w:t>
      </w:r>
      <w:r w:rsidRPr="00B5394A">
        <w:rPr>
          <w:rFonts w:ascii="Times New Roman" w:eastAsia="Times New Roman" w:hAnsi="Times New Roman" w:cs="Times New Roman"/>
          <w:sz w:val="24"/>
          <w:szCs w:val="24"/>
          <w:lang w:val="ga-IE" w:eastAsia="en-IE"/>
        </w:rPr>
        <w:t xml:space="preserve"> to learn the skills of our games</w:t>
      </w:r>
      <w:r w:rsidR="008328F4" w:rsidRPr="00B5394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</w:t>
      </w:r>
      <w:r w:rsidRPr="00B5394A">
        <w:rPr>
          <w:rFonts w:ascii="Times New Roman" w:hAnsi="Times New Roman" w:cs="Times New Roman"/>
          <w:sz w:val="24"/>
          <w:szCs w:val="24"/>
        </w:rPr>
        <w:t xml:space="preserve">promoting participation in all aspects of </w:t>
      </w:r>
      <w:r w:rsidR="00F97BBF" w:rsidRPr="00B5394A">
        <w:rPr>
          <w:rFonts w:ascii="Times New Roman" w:hAnsi="Times New Roman" w:cs="Times New Roman"/>
          <w:sz w:val="24"/>
          <w:szCs w:val="24"/>
        </w:rPr>
        <w:t>G</w:t>
      </w:r>
      <w:r w:rsidRPr="00B5394A">
        <w:rPr>
          <w:rFonts w:ascii="Times New Roman" w:hAnsi="Times New Roman" w:cs="Times New Roman"/>
          <w:sz w:val="24"/>
          <w:szCs w:val="24"/>
        </w:rPr>
        <w:t xml:space="preserve">AA </w:t>
      </w:r>
      <w:proofErr w:type="spellStart"/>
      <w:r w:rsidR="00F97BBF" w:rsidRPr="00B5394A">
        <w:rPr>
          <w:rFonts w:ascii="Times New Roman" w:hAnsi="Times New Roman" w:cs="Times New Roman"/>
          <w:sz w:val="24"/>
          <w:szCs w:val="24"/>
        </w:rPr>
        <w:t>activitie</w:t>
      </w:r>
      <w:proofErr w:type="spellEnd"/>
      <w:r w:rsidR="00F97BBF" w:rsidRPr="00B5394A">
        <w:rPr>
          <w:rFonts w:ascii="Times New Roman" w:hAnsi="Times New Roman" w:cs="Times New Roman"/>
          <w:sz w:val="24"/>
          <w:szCs w:val="24"/>
          <w:lang w:val="ga-IE"/>
        </w:rPr>
        <w:t>s</w:t>
      </w:r>
      <w:r w:rsidR="00F97BBF" w:rsidRPr="00B5394A">
        <w:rPr>
          <w:rFonts w:ascii="Times New Roman" w:hAnsi="Times New Roman" w:cs="Times New Roman"/>
          <w:sz w:val="24"/>
          <w:szCs w:val="24"/>
        </w:rPr>
        <w:t xml:space="preserve"> to a wider audience.</w:t>
      </w:r>
      <w:r w:rsidR="00F97BBF" w:rsidRPr="00B5394A">
        <w:rPr>
          <w:rFonts w:ascii="Times New Roman" w:hAnsi="Times New Roman" w:cs="Times New Roman"/>
          <w:sz w:val="24"/>
          <w:szCs w:val="24"/>
          <w:lang w:val="ga-IE"/>
        </w:rPr>
        <w:t xml:space="preserve"> </w:t>
      </w:r>
    </w:p>
    <w:p w:rsidR="001770E7" w:rsidRDefault="001770E7" w:rsidP="00832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</w:p>
    <w:p w:rsidR="001770E7" w:rsidRDefault="00F97BBF" w:rsidP="00832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B5394A">
        <w:rPr>
          <w:rFonts w:ascii="Times New Roman" w:hAnsi="Times New Roman" w:cs="Times New Roman"/>
          <w:sz w:val="24"/>
          <w:szCs w:val="24"/>
          <w:lang w:val="ga-IE"/>
        </w:rPr>
        <w:t xml:space="preserve">Initiatives run to date have included </w:t>
      </w:r>
    </w:p>
    <w:p w:rsidR="001770E7" w:rsidRPr="00002E76" w:rsidRDefault="00F97BBF" w:rsidP="001770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ga-IE"/>
        </w:rPr>
      </w:pPr>
      <w:r w:rsidRPr="001770E7">
        <w:rPr>
          <w:rFonts w:ascii="Times New Roman" w:hAnsi="Times New Roman" w:cs="Times New Roman"/>
          <w:sz w:val="24"/>
          <w:szCs w:val="24"/>
        </w:rPr>
        <w:t>‘Come and Try’ days for foreign nationals, in association with Kerry County Council</w:t>
      </w:r>
    </w:p>
    <w:p w:rsidR="00002E76" w:rsidRPr="001770E7" w:rsidRDefault="00002E76" w:rsidP="001770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ga-IE"/>
        </w:rPr>
      </w:pPr>
      <w:r>
        <w:rPr>
          <w:rFonts w:ascii="Times New Roman" w:hAnsi="Times New Roman" w:cs="Times New Roman"/>
          <w:sz w:val="24"/>
          <w:szCs w:val="24"/>
          <w:lang w:val="ga-IE"/>
        </w:rPr>
        <w:t xml:space="preserve">Extending a welcome hand to refugee children to join GAA clubs </w:t>
      </w:r>
    </w:p>
    <w:p w:rsidR="001770E7" w:rsidRPr="001770E7" w:rsidRDefault="00F97BBF" w:rsidP="001770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ga-IE"/>
        </w:rPr>
      </w:pPr>
      <w:r w:rsidRPr="001770E7">
        <w:rPr>
          <w:rFonts w:ascii="Times New Roman" w:hAnsi="Times New Roman" w:cs="Times New Roman"/>
          <w:sz w:val="24"/>
          <w:szCs w:val="24"/>
          <w:lang w:val="ga-IE"/>
        </w:rPr>
        <w:t xml:space="preserve">Rounders blitz and </w:t>
      </w:r>
      <w:r w:rsidRPr="001770E7">
        <w:rPr>
          <w:rFonts w:ascii="Times New Roman" w:eastAsia="Times New Roman" w:hAnsi="Times New Roman" w:cs="Times New Roman"/>
          <w:sz w:val="24"/>
          <w:szCs w:val="24"/>
          <w:lang w:val="ga-IE" w:eastAsia="en-IE"/>
        </w:rPr>
        <w:t>‘</w:t>
      </w:r>
      <w:r w:rsidRPr="001770E7">
        <w:rPr>
          <w:rFonts w:ascii="Times New Roman" w:eastAsia="Times New Roman" w:hAnsi="Times New Roman" w:cs="Times New Roman"/>
          <w:sz w:val="24"/>
          <w:szCs w:val="24"/>
          <w:lang w:eastAsia="en-IE"/>
        </w:rPr>
        <w:t>Games for All</w:t>
      </w:r>
      <w:r w:rsidRPr="001770E7">
        <w:rPr>
          <w:rFonts w:ascii="Times New Roman" w:eastAsia="Times New Roman" w:hAnsi="Times New Roman" w:cs="Times New Roman"/>
          <w:sz w:val="24"/>
          <w:szCs w:val="24"/>
          <w:lang w:val="ga-IE" w:eastAsia="en-IE"/>
        </w:rPr>
        <w:t>’</w:t>
      </w:r>
      <w:r w:rsidRPr="001770E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programme which has been run</w:t>
      </w:r>
      <w:r w:rsidRPr="001770E7">
        <w:rPr>
          <w:rFonts w:ascii="Times New Roman" w:hAnsi="Times New Roman" w:cs="Times New Roman"/>
          <w:sz w:val="24"/>
          <w:szCs w:val="24"/>
        </w:rPr>
        <w:t xml:space="preserve"> by students from the Sporting Chance programme at National Learning Network Tralee</w:t>
      </w:r>
      <w:r w:rsidRPr="001770E7">
        <w:rPr>
          <w:rFonts w:ascii="Times New Roman" w:hAnsi="Times New Roman" w:cs="Times New Roman"/>
          <w:sz w:val="24"/>
          <w:szCs w:val="24"/>
          <w:lang w:val="ga-IE"/>
        </w:rPr>
        <w:t xml:space="preserve">. </w:t>
      </w:r>
      <w:r w:rsidR="008328F4" w:rsidRPr="0017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E7" w:rsidRPr="001770E7" w:rsidRDefault="00F97BBF" w:rsidP="001770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ga-IE"/>
        </w:rPr>
      </w:pPr>
      <w:proofErr w:type="spellStart"/>
      <w:r w:rsidRPr="001770E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1770E7">
        <w:rPr>
          <w:rFonts w:ascii="Times New Roman" w:hAnsi="Times New Roman" w:cs="Times New Roman"/>
          <w:sz w:val="24"/>
          <w:szCs w:val="24"/>
          <w:lang w:val="ga-IE"/>
        </w:rPr>
        <w:t xml:space="preserve">e </w:t>
      </w:r>
      <w:r w:rsidRPr="001770E7">
        <w:rPr>
          <w:rFonts w:ascii="Times New Roman" w:hAnsi="Times New Roman" w:cs="Times New Roman"/>
          <w:sz w:val="24"/>
          <w:szCs w:val="24"/>
        </w:rPr>
        <w:t xml:space="preserve">latter </w:t>
      </w:r>
      <w:r w:rsidR="008328F4" w:rsidRPr="001770E7">
        <w:rPr>
          <w:rFonts w:ascii="Times New Roman" w:hAnsi="Times New Roman" w:cs="Times New Roman"/>
          <w:sz w:val="24"/>
          <w:szCs w:val="24"/>
        </w:rPr>
        <w:t xml:space="preserve">is an inclusive Gaelic Football coaching programme open to all children aged 7 to 14 years who wish to gain additional coaching. </w:t>
      </w:r>
      <w:r w:rsidR="00F54C59" w:rsidRPr="001770E7">
        <w:rPr>
          <w:rFonts w:ascii="Times New Roman" w:hAnsi="Times New Roman" w:cs="Times New Roman"/>
          <w:sz w:val="24"/>
          <w:szCs w:val="24"/>
          <w:lang w:val="ga-IE"/>
        </w:rPr>
        <w:t xml:space="preserve"> </w:t>
      </w:r>
    </w:p>
    <w:p w:rsidR="001770E7" w:rsidRPr="001770E7" w:rsidRDefault="008328F4" w:rsidP="001770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ga-IE"/>
        </w:rPr>
      </w:pPr>
      <w:r w:rsidRPr="001770E7">
        <w:rPr>
          <w:rFonts w:ascii="Times New Roman" w:hAnsi="Times New Roman" w:cs="Times New Roman"/>
          <w:sz w:val="24"/>
          <w:szCs w:val="24"/>
        </w:rPr>
        <w:t>In particular, the programme aims to provide Gaelic football skills training specifically to children with</w:t>
      </w:r>
      <w:r w:rsidR="00F97BBF" w:rsidRPr="001770E7">
        <w:rPr>
          <w:rFonts w:ascii="Times New Roman" w:hAnsi="Times New Roman" w:cs="Times New Roman"/>
          <w:sz w:val="24"/>
          <w:szCs w:val="24"/>
        </w:rPr>
        <w:t xml:space="preserve"> additional needs. </w:t>
      </w:r>
    </w:p>
    <w:p w:rsidR="00F97BBF" w:rsidRPr="001770E7" w:rsidRDefault="008328F4" w:rsidP="001770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ga-IE"/>
        </w:rPr>
      </w:pPr>
      <w:r w:rsidRPr="001770E7">
        <w:rPr>
          <w:rFonts w:ascii="Times New Roman" w:hAnsi="Times New Roman" w:cs="Times New Roman"/>
          <w:sz w:val="24"/>
          <w:szCs w:val="24"/>
        </w:rPr>
        <w:t xml:space="preserve">The sessions </w:t>
      </w:r>
      <w:r w:rsidR="00F97BBF" w:rsidRPr="001770E7">
        <w:rPr>
          <w:rFonts w:ascii="Times New Roman" w:hAnsi="Times New Roman" w:cs="Times New Roman"/>
          <w:sz w:val="24"/>
          <w:szCs w:val="24"/>
        </w:rPr>
        <w:t>focus</w:t>
      </w:r>
      <w:r w:rsidRPr="001770E7">
        <w:rPr>
          <w:rFonts w:ascii="Times New Roman" w:hAnsi="Times New Roman" w:cs="Times New Roman"/>
          <w:sz w:val="24"/>
          <w:szCs w:val="24"/>
        </w:rPr>
        <w:t xml:space="preserve"> on developing basic football skills as well as agility and coordination, all in a fun environment. </w:t>
      </w:r>
      <w:r w:rsidRPr="001770E7">
        <w:rPr>
          <w:rFonts w:ascii="Times New Roman" w:eastAsia="Calibri" w:hAnsi="Times New Roman" w:cs="Times New Roman"/>
          <w:sz w:val="24"/>
          <w:szCs w:val="24"/>
        </w:rPr>
        <w:t>Parents have especially welcomed these sessions</w:t>
      </w:r>
      <w:r w:rsidR="00F97BBF" w:rsidRPr="001770E7">
        <w:rPr>
          <w:rFonts w:ascii="Times New Roman" w:eastAsia="Calibri" w:hAnsi="Times New Roman" w:cs="Times New Roman"/>
          <w:sz w:val="24"/>
          <w:szCs w:val="24"/>
          <w:lang w:val="ga-IE"/>
        </w:rPr>
        <w:t>.</w:t>
      </w:r>
    </w:p>
    <w:p w:rsidR="00CA7A9A" w:rsidRPr="00B5394A" w:rsidRDefault="00CA7A9A" w:rsidP="00832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ga-IE"/>
        </w:rPr>
      </w:pPr>
    </w:p>
    <w:p w:rsidR="00B5394A" w:rsidRPr="00B5394A" w:rsidRDefault="00B5394A" w:rsidP="00B5394A">
      <w:pPr>
        <w:rPr>
          <w:rFonts w:ascii="Times New Roman" w:hAnsi="Times New Roman" w:cs="Times New Roman"/>
          <w:sz w:val="24"/>
          <w:szCs w:val="24"/>
        </w:rPr>
      </w:pPr>
      <w:r w:rsidRPr="00B5394A">
        <w:rPr>
          <w:rFonts w:ascii="Times New Roman" w:eastAsia="Calibri" w:hAnsi="Times New Roman" w:cs="Times New Roman"/>
          <w:sz w:val="24"/>
          <w:szCs w:val="24"/>
          <w:lang w:val="ga-IE"/>
        </w:rPr>
        <w:t xml:space="preserve">Ballydonoghue CLG, which is </w:t>
      </w:r>
      <w:r w:rsidR="00CA7A9A" w:rsidRPr="00B5394A">
        <w:rPr>
          <w:rFonts w:ascii="Times New Roman" w:eastAsia="Calibri" w:hAnsi="Times New Roman" w:cs="Times New Roman"/>
          <w:sz w:val="24"/>
          <w:szCs w:val="24"/>
          <w:lang w:val="ga-IE"/>
        </w:rPr>
        <w:t xml:space="preserve"> participating in phase 3 of the Healthy Club project (2018 to 2019)</w:t>
      </w:r>
      <w:r>
        <w:rPr>
          <w:rFonts w:ascii="Times New Roman" w:eastAsia="Calibri" w:hAnsi="Times New Roman" w:cs="Times New Roman"/>
          <w:sz w:val="24"/>
          <w:szCs w:val="24"/>
          <w:lang w:val="ga-IE"/>
        </w:rPr>
        <w:t xml:space="preserve"> have run the</w:t>
      </w:r>
      <w:r w:rsidR="00CA7A9A" w:rsidRPr="00B5394A">
        <w:rPr>
          <w:rFonts w:ascii="Times New Roman" w:eastAsia="Calibri" w:hAnsi="Times New Roman" w:cs="Times New Roman"/>
          <w:sz w:val="24"/>
          <w:szCs w:val="24"/>
          <w:lang w:val="ga-IE"/>
        </w:rPr>
        <w:t xml:space="preserve"> </w:t>
      </w:r>
      <w:r w:rsidRPr="00B5394A">
        <w:rPr>
          <w:rFonts w:ascii="Times New Roman" w:hAnsi="Times New Roman" w:cs="Times New Roman"/>
          <w:sz w:val="24"/>
          <w:szCs w:val="24"/>
        </w:rPr>
        <w:t>Fun N Run Game</w:t>
      </w:r>
      <w:r>
        <w:rPr>
          <w:rFonts w:ascii="Times New Roman" w:hAnsi="Times New Roman" w:cs="Times New Roman"/>
          <w:sz w:val="24"/>
          <w:szCs w:val="24"/>
          <w:lang w:val="ga-IE"/>
        </w:rPr>
        <w:t>, as one of their 2 chosen projects</w:t>
      </w:r>
      <w:r w:rsidRPr="00B5394A">
        <w:rPr>
          <w:rFonts w:ascii="Times New Roman" w:hAnsi="Times New Roman" w:cs="Times New Roman"/>
          <w:sz w:val="24"/>
          <w:szCs w:val="24"/>
        </w:rPr>
        <w:t>.</w:t>
      </w:r>
    </w:p>
    <w:p w:rsidR="00002E76" w:rsidRDefault="00F97BBF" w:rsidP="00832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ga-IE"/>
        </w:rPr>
      </w:pPr>
      <w:r w:rsidRPr="00B5394A">
        <w:rPr>
          <w:rFonts w:ascii="Times New Roman" w:eastAsia="Calibri" w:hAnsi="Times New Roman" w:cs="Times New Roman"/>
          <w:sz w:val="24"/>
          <w:szCs w:val="24"/>
          <w:lang w:val="ga-IE"/>
        </w:rPr>
        <w:t>The Incl</w:t>
      </w:r>
      <w:r w:rsidR="004967E2" w:rsidRPr="00B5394A">
        <w:rPr>
          <w:rFonts w:ascii="Times New Roman" w:eastAsia="Calibri" w:hAnsi="Times New Roman" w:cs="Times New Roman"/>
          <w:sz w:val="24"/>
          <w:szCs w:val="24"/>
          <w:lang w:val="ga-IE"/>
        </w:rPr>
        <w:t>usion and In</w:t>
      </w:r>
      <w:r w:rsidR="00F54C59" w:rsidRPr="00B5394A">
        <w:rPr>
          <w:rFonts w:ascii="Times New Roman" w:eastAsia="Calibri" w:hAnsi="Times New Roman" w:cs="Times New Roman"/>
          <w:sz w:val="24"/>
          <w:szCs w:val="24"/>
          <w:lang w:val="ga-IE"/>
        </w:rPr>
        <w:t>tegration Sub Committee</w:t>
      </w:r>
      <w:r w:rsidR="004967E2" w:rsidRPr="00B5394A">
        <w:rPr>
          <w:rFonts w:ascii="Times New Roman" w:eastAsia="Calibri" w:hAnsi="Times New Roman" w:cs="Times New Roman"/>
          <w:sz w:val="24"/>
          <w:szCs w:val="24"/>
          <w:lang w:val="ga-IE"/>
        </w:rPr>
        <w:t xml:space="preserve"> run a number of initiatives during the year. </w:t>
      </w:r>
    </w:p>
    <w:p w:rsidR="00002E76" w:rsidRDefault="00002E76" w:rsidP="00832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ga-IE"/>
        </w:rPr>
      </w:pPr>
    </w:p>
    <w:p w:rsidR="008328F4" w:rsidRPr="00B5394A" w:rsidRDefault="004967E2" w:rsidP="00832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B5394A">
        <w:rPr>
          <w:rFonts w:ascii="Times New Roman" w:eastAsia="Calibri" w:hAnsi="Times New Roman" w:cs="Times New Roman"/>
          <w:sz w:val="24"/>
          <w:szCs w:val="24"/>
          <w:lang w:val="ga-IE"/>
        </w:rPr>
        <w:t>For further details and updates on current Initiatives click into the below documents.</w:t>
      </w:r>
    </w:p>
    <w:p w:rsidR="008328F4" w:rsidRPr="00B5394A" w:rsidRDefault="008328F4" w:rsidP="0083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AF5930" w:rsidRPr="00B5394A" w:rsidRDefault="00AF5930">
      <w:pPr>
        <w:rPr>
          <w:rFonts w:ascii="Times New Roman" w:hAnsi="Times New Roman" w:cs="Times New Roman"/>
          <w:sz w:val="24"/>
          <w:szCs w:val="24"/>
        </w:rPr>
      </w:pPr>
    </w:p>
    <w:sectPr w:rsidR="00AF5930" w:rsidRPr="00B5394A" w:rsidSect="00002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69F"/>
    <w:multiLevelType w:val="hybridMultilevel"/>
    <w:tmpl w:val="70B41D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7106"/>
    <w:multiLevelType w:val="hybridMultilevel"/>
    <w:tmpl w:val="A02C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F4"/>
    <w:rsid w:val="00002E76"/>
    <w:rsid w:val="001770E7"/>
    <w:rsid w:val="002266A2"/>
    <w:rsid w:val="003C5BE5"/>
    <w:rsid w:val="004967E2"/>
    <w:rsid w:val="005C5ABB"/>
    <w:rsid w:val="006F0702"/>
    <w:rsid w:val="008328F4"/>
    <w:rsid w:val="008F2E81"/>
    <w:rsid w:val="009E12E2"/>
    <w:rsid w:val="00A21B3A"/>
    <w:rsid w:val="00AF5930"/>
    <w:rsid w:val="00B5394A"/>
    <w:rsid w:val="00CA7A9A"/>
    <w:rsid w:val="00D75D93"/>
    <w:rsid w:val="00F54C59"/>
    <w:rsid w:val="00F60A0E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21518-0CA3-4EAB-A2E4-FB8B4F9A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F4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E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7B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7BBF"/>
    <w:rPr>
      <w:rFonts w:ascii="Calibri" w:hAnsi="Calibri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A2"/>
    <w:rPr>
      <w:rFonts w:ascii="Segoe UI" w:hAnsi="Segoe UI" w:cs="Segoe UI"/>
      <w:sz w:val="18"/>
      <w:szCs w:val="18"/>
      <w:lang w:val="en-IE"/>
    </w:rPr>
  </w:style>
  <w:style w:type="paragraph" w:styleId="ListParagraph">
    <w:name w:val="List Paragraph"/>
    <w:basedOn w:val="Normal"/>
    <w:uiPriority w:val="34"/>
    <w:qFormat/>
    <w:rsid w:val="00B5394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E76"/>
    <w:rPr>
      <w:color w:val="0000FF"/>
      <w:u w:val="single"/>
    </w:rPr>
  </w:style>
  <w:style w:type="character" w:customStyle="1" w:styleId="b">
    <w:name w:val="b"/>
    <w:basedOn w:val="DefaultParagraphFont"/>
    <w:rsid w:val="00002E76"/>
  </w:style>
  <w:style w:type="paragraph" w:styleId="Title">
    <w:name w:val="Title"/>
    <w:basedOn w:val="Normal"/>
    <w:next w:val="Normal"/>
    <w:link w:val="TitleChar"/>
    <w:uiPriority w:val="10"/>
    <w:qFormat/>
    <w:rsid w:val="00002E76"/>
    <w:pPr>
      <w:spacing w:beforeAutospacing="1" w:after="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E76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002E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002E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002E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2E76"/>
    <w:rPr>
      <w:rFonts w:eastAsiaTheme="minorEastAsia"/>
      <w:color w:val="5A5A5A" w:themeColor="text1" w:themeTint="A5"/>
      <w:spacing w:val="15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facility" TargetMode="External"/><Relationship Id="rId13" Type="http://schemas.openxmlformats.org/officeDocument/2006/relationships/hyperlink" Target="https://dictionary.cambridge.org/dictionary/english/including" TargetMode="External"/><Relationship Id="rId18" Type="http://schemas.openxmlformats.org/officeDocument/2006/relationships/hyperlink" Target="https://dictionary.cambridge.org/dictionary/english/you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tionary.cambridge.org/dictionary/english/your" TargetMode="External"/><Relationship Id="rId7" Type="http://schemas.openxmlformats.org/officeDocument/2006/relationships/hyperlink" Target="https://dictionary.cambridge.org/dictionary/english/able" TargetMode="External"/><Relationship Id="rId12" Type="http://schemas.openxmlformats.org/officeDocument/2006/relationships/hyperlink" Target="https://dictionary.cambridge.org/dictionary/english/experience" TargetMode="External"/><Relationship Id="rId17" Type="http://schemas.openxmlformats.org/officeDocument/2006/relationships/hyperlink" Target="https://dictionary.cambridge.org/dictionary/english/difficu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disadvantage" TargetMode="External"/><Relationship Id="rId20" Type="http://schemas.openxmlformats.org/officeDocument/2006/relationships/hyperlink" Target="https://dictionary.cambridge.org/dictionary/english/cult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idea" TargetMode="External"/><Relationship Id="rId11" Type="http://schemas.openxmlformats.org/officeDocument/2006/relationships/hyperlink" Target="https://dictionary.cambridge.org/dictionary/english/enjo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ictionary.cambridge.org/dictionary/english/disabili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tionary.cambridge.org/dictionary/english/activity" TargetMode="External"/><Relationship Id="rId19" Type="http://schemas.openxmlformats.org/officeDocument/2006/relationships/hyperlink" Target="https://dictionary.cambridge.org/dictionary/english/soci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part" TargetMode="External"/><Relationship Id="rId14" Type="http://schemas.openxmlformats.org/officeDocument/2006/relationships/hyperlink" Target="https://dictionary.cambridge.org/dictionary/english/peop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2017-05-17T10:01:00Z</cp:lastPrinted>
  <dcterms:created xsi:type="dcterms:W3CDTF">2019-06-08T17:24:00Z</dcterms:created>
  <dcterms:modified xsi:type="dcterms:W3CDTF">2019-06-11T12:07:00Z</dcterms:modified>
</cp:coreProperties>
</file>